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7EE3" w14:textId="711DC2F3" w:rsidR="006A30D5" w:rsidRDefault="00874850" w:rsidP="006A30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noProof/>
          <w:color w:val="262828"/>
          <w:kern w:val="36"/>
          <w:sz w:val="32"/>
          <w:szCs w:val="32"/>
        </w:rPr>
        <w:drawing>
          <wp:inline distT="0" distB="0" distL="0" distR="0" wp14:anchorId="1DCCD054" wp14:editId="48FEA656">
            <wp:extent cx="6858000" cy="3846195"/>
            <wp:effectExtent l="0" t="0" r="0" b="1905"/>
            <wp:docPr id="117423597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235971" name="รูปภาพ 11742359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E4825" w14:textId="0EC8E165" w:rsidR="00874850" w:rsidRPr="00874850" w:rsidRDefault="00874850" w:rsidP="008748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14:ligatures w14:val="none"/>
        </w:rPr>
      </w:pPr>
      <w:r>
        <w:rPr>
          <w:rFonts w:ascii="inherit" w:eastAsia="Times New Roman" w:hAnsi="inherit" w:cs="Angsana New" w:hint="cs"/>
          <w:color w:val="1F1F1F"/>
          <w:kern w:val="0"/>
          <w:sz w:val="42"/>
          <w:szCs w:val="42"/>
          <w:cs/>
          <w14:ligatures w14:val="none"/>
        </w:rPr>
        <w:t xml:space="preserve">                                                              เรือ </w:t>
      </w:r>
      <w:r w:rsidRPr="00874850">
        <w:rPr>
          <w:rFonts w:ascii="inherit" w:eastAsia="Times New Roman" w:hAnsi="inherit" w:cs="Angsana New" w:hint="cs"/>
          <w:color w:val="1F1F1F"/>
          <w:kern w:val="0"/>
          <w:sz w:val="42"/>
          <w:szCs w:val="42"/>
          <w:cs/>
          <w14:ligatures w14:val="none"/>
        </w:rPr>
        <w:t>แกรนด์ สุภัทรา</w:t>
      </w:r>
    </w:p>
    <w:p w14:paraId="70A82E48" w14:textId="77777777" w:rsidR="00874850" w:rsidRDefault="00874850" w:rsidP="008748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Angsana New"/>
          <w:color w:val="1F1F1F"/>
          <w:kern w:val="0"/>
          <w:sz w:val="32"/>
          <w:szCs w:val="32"/>
          <w14:ligatures w14:val="none"/>
        </w:rPr>
      </w:pPr>
    </w:p>
    <w:p w14:paraId="2CF2ECD0" w14:textId="711D2167" w:rsidR="006A30D5" w:rsidRPr="006A30D5" w:rsidRDefault="00874850" w:rsidP="008748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14:ligatures w14:val="none"/>
        </w:rPr>
      </w:pPr>
      <w:r>
        <w:rPr>
          <w:rFonts w:ascii="inherit" w:eastAsia="Times New Roman" w:hAnsi="inherit" w:cs="Angsana New" w:hint="cs"/>
          <w:color w:val="1F1F1F"/>
          <w:kern w:val="0"/>
          <w:sz w:val="32"/>
          <w:szCs w:val="32"/>
          <w:cs/>
          <w14:ligatures w14:val="none"/>
        </w:rPr>
        <w:t>เรือ</w:t>
      </w:r>
      <w:r w:rsidRPr="00874850">
        <w:rPr>
          <w:rFonts w:ascii="inherit" w:eastAsia="Times New Roman" w:hAnsi="inherit" w:cs="Angsana New" w:hint="cs"/>
          <w:color w:val="1F1F1F"/>
          <w:kern w:val="0"/>
          <w:sz w:val="32"/>
          <w:szCs w:val="32"/>
          <w:cs/>
          <w14:ligatures w14:val="none"/>
        </w:rPr>
        <w:t>แกรนด์ สุภัทรา สามารถรองรับผู้โดยสารสูงสุด 40 คน</w:t>
      </w:r>
      <w:r>
        <w:rPr>
          <w:rFonts w:ascii="inherit" w:eastAsia="Times New Roman" w:hAnsi="inherit" w:hint="cs"/>
          <w:color w:val="1F1F1F"/>
          <w:kern w:val="0"/>
          <w:sz w:val="32"/>
          <w:szCs w:val="32"/>
          <w:cs/>
          <w14:ligatures w14:val="none"/>
        </w:rPr>
        <w:t xml:space="preserve"> </w:t>
      </w:r>
      <w:r w:rsidR="006A30D5"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ตกแต่งอย่างเรียบง่าย ให้ความรู้สึกโล่งสบาย ให้บริการในระยะทางระหว่างเอเชียทีคฯ ถึงเกาะเกร็ด ล่องเรือชมวิวทิวทัศน์ของสองฝั่งแม่น้ำเจ้าพระยา สัมผัสวิถีชีวิต วัฒนธรรมของชุมชนเกาะเกร็ด</w:t>
      </w:r>
    </w:p>
    <w:p w14:paraId="7E73BDE0" w14:textId="455D7A0E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เวลาล่องเรือเริ่ม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09.00-2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2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.00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น. สามารถเลือกเวลาได้สูงสุด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8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ชั่วโมง</w:t>
      </w:r>
    </w:p>
    <w:p w14:paraId="246C00F6" w14:textId="236ABD9B" w:rsidR="006A30D5" w:rsidRPr="006A30D5" w:rsidRDefault="006A30D5" w:rsidP="006A30D5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 xml:space="preserve">อัตราค่าบริการ วันที่ 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 xml:space="preserve">1 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>พ.ย.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2566</w:t>
      </w:r>
      <w:r>
        <w:rPr>
          <w:rFonts w:asciiTheme="majorBidi" w:eastAsia="Times New Roman" w:hAnsiTheme="majorBidi" w:cstheme="majorBidi" w:hint="cs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-</w:t>
      </w:r>
      <w:r>
        <w:rPr>
          <w:rFonts w:asciiTheme="majorBidi" w:eastAsia="Times New Roman" w:hAnsiTheme="majorBidi" w:cstheme="majorBidi" w:hint="cs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 xml:space="preserve">31 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>ต.ค.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2567</w:t>
      </w:r>
    </w:p>
    <w:tbl>
      <w:tblPr>
        <w:tblW w:w="10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A30D5" w:rsidRPr="006A30D5" w14:paraId="2EC48456" w14:textId="77777777" w:rsidTr="008E4F38">
        <w:trPr>
          <w:trHeight w:val="401"/>
        </w:trPr>
        <w:tc>
          <w:tcPr>
            <w:tcW w:w="10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6DA0F3" w14:textId="488066D5" w:rsidR="006A30D5" w:rsidRPr="006A30D5" w:rsidRDefault="006A30D5" w:rsidP="006A30D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ราคาชั่วโมงละ </w:t>
            </w:r>
            <w:r w:rsidR="00874850"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,</w:t>
            </w:r>
            <w:r w:rsidR="00874850"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30D5" w:rsidRPr="006A30D5" w14:paraId="0E992B6B" w14:textId="77777777" w:rsidTr="008E4F38">
        <w:trPr>
          <w:trHeight w:val="401"/>
        </w:trPr>
        <w:tc>
          <w:tcPr>
            <w:tcW w:w="10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15ACF6" w14:textId="02539525" w:rsidR="006A30D5" w:rsidRPr="006A30D5" w:rsidRDefault="006A30D5" w:rsidP="006A30D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ราคา 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ชั่วโมง </w:t>
            </w:r>
            <w:r w:rsidR="00874850"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51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</w:tbl>
    <w:p w14:paraId="25235761" w14:textId="0C72843F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ราคานี้รวม : น้ำดื่ม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,</w:t>
      </w:r>
      <w:r w:rsidR="005C72CA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เสื้อชูชีพ,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ประกันการเดินทาง</w:t>
      </w:r>
    </w:p>
    <w:p w14:paraId="57DBDDDB" w14:textId="77777777" w:rsid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ราคานี้ไม่รวม : ค่าจอดเทียบเรือ(หากมี)</w:t>
      </w:r>
    </w:p>
    <w:p w14:paraId="3A45BE39" w14:textId="77777777" w:rsidR="005C72CA" w:rsidRDefault="005C72CA" w:rsidP="006A30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1C6BA9B1" w14:textId="77777777" w:rsidR="005C72CA" w:rsidRDefault="005C72CA" w:rsidP="006A30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019CDF17" w14:textId="29029B0C" w:rsidR="006A30D5" w:rsidRPr="006A30D5" w:rsidRDefault="00874850" w:rsidP="006A30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 w:rsidRPr="00874850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  <w:lastRenderedPageBreak/>
        <w:t>Grand Supatra</w:t>
      </w:r>
      <w:r w:rsidR="006A30D5" w:rsidRPr="006A30D5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  <w:t xml:space="preserve"> Boat</w:t>
      </w:r>
    </w:p>
    <w:p w14:paraId="7A271D84" w14:textId="34E0B612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Can accommodate up to </w:t>
      </w:r>
      <w:r w:rsidR="00874850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40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passengers, simple decoration Gives a feeling of relief Serving the distance between </w:t>
      </w:r>
      <w:proofErr w:type="spellStart"/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Asiatique</w:t>
      </w:r>
      <w:proofErr w:type="spellEnd"/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and Koh Kret, take a scenic cruise on both sides of the Chao Phraya River. Touch the way of life Culture of Koh Kret community</w:t>
      </w:r>
    </w:p>
    <w:p w14:paraId="49A43894" w14:textId="5B16389C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Service </w:t>
      </w:r>
      <w:proofErr w:type="gramStart"/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time 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 xml:space="preserve">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09.00</w:t>
      </w:r>
      <w:proofErr w:type="gramEnd"/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-2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2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.00 hrs. Time can be selected up to 8 hours</w:t>
      </w:r>
    </w:p>
    <w:p w14:paraId="0420AD1A" w14:textId="50F8B415" w:rsidR="006A30D5" w:rsidRPr="006A30D5" w:rsidRDefault="006A30D5" w:rsidP="006A30D5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Price for 1 Nov.2023-31 Oct.2024</w:t>
      </w:r>
    </w:p>
    <w:tbl>
      <w:tblPr>
        <w:tblW w:w="10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5"/>
      </w:tblGrid>
      <w:tr w:rsidR="006A30D5" w:rsidRPr="006A30D5" w14:paraId="564246C0" w14:textId="77777777" w:rsidTr="008E4F38">
        <w:trPr>
          <w:trHeight w:val="428"/>
        </w:trPr>
        <w:tc>
          <w:tcPr>
            <w:tcW w:w="10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9D6BED" w14:textId="45E9C8CE" w:rsidR="006A30D5" w:rsidRPr="006A30D5" w:rsidRDefault="006A30D5" w:rsidP="006A30D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Price </w:t>
            </w:r>
            <w:r w:rsidR="00874850"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,</w:t>
            </w:r>
            <w:r w:rsidR="00874850"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00 baht per hour</w:t>
            </w:r>
          </w:p>
        </w:tc>
      </w:tr>
      <w:tr w:rsidR="006A30D5" w:rsidRPr="006A30D5" w14:paraId="0BF184BC" w14:textId="77777777" w:rsidTr="008E4F38">
        <w:trPr>
          <w:trHeight w:val="428"/>
        </w:trPr>
        <w:tc>
          <w:tcPr>
            <w:tcW w:w="10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7A12411" w14:textId="47EA42FB" w:rsidR="006A30D5" w:rsidRPr="006A30D5" w:rsidRDefault="006A30D5" w:rsidP="006A30D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Price for 8 hours </w:t>
            </w:r>
            <w:r w:rsidR="00874850"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51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,000 baht</w:t>
            </w:r>
          </w:p>
        </w:tc>
      </w:tr>
    </w:tbl>
    <w:p w14:paraId="3804695A" w14:textId="77777777" w:rsidR="006A30D5" w:rsidRPr="003E1BC7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Drinking water, Life jacket</w:t>
      </w: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, Travel insurance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br/>
        <w:t xml:space="preserve">This price </w:t>
      </w:r>
      <w:proofErr w:type="gramStart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excludes :</w:t>
      </w:r>
      <w:proofErr w:type="gramEnd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mooring fee (if any)</w:t>
      </w:r>
    </w:p>
    <w:p w14:paraId="5EE8D5BA" w14:textId="77777777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u w:val="single"/>
          <w:cs/>
          <w14:ligatures w14:val="none"/>
        </w:rPr>
        <w:t>สถานที่ขึ้นเรือ</w:t>
      </w:r>
    </w:p>
    <w:p w14:paraId="6D2803BC" w14:textId="77777777" w:rsidR="006A30D5" w:rsidRDefault="006A30D5" w:rsidP="00C07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ท่าเรือมหาราช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hyperlink r:id="rId6" w:history="1">
        <w:r w:rsidRPr="006A30D5">
          <w:rPr>
            <w:rFonts w:asciiTheme="majorBidi" w:eastAsia="Times New Roman" w:hAnsiTheme="majorBidi" w:cstheme="majorBidi"/>
            <w:color w:val="00989A"/>
            <w:kern w:val="0"/>
            <w:sz w:val="32"/>
            <w:szCs w:val="32"/>
            <w:u w:val="single"/>
            <w14:ligatures w14:val="none"/>
          </w:rPr>
          <w:t>https://goo.gl/maps/Qn5XdKr98Ds4K2cY6</w:t>
        </w:r>
      </w:hyperlink>
    </w:p>
    <w:p w14:paraId="320D50B9" w14:textId="77777777" w:rsidR="005C72CA" w:rsidRDefault="005C72CA" w:rsidP="00874850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1D2C8B94" w14:textId="1EAD4FE4" w:rsidR="005C72CA" w:rsidRDefault="005C72CA" w:rsidP="005C72CA">
      <w:pPr>
        <w:shd w:val="clear" w:color="auto" w:fill="FFFFFF"/>
        <w:spacing w:after="360" w:line="240" w:lineRule="auto"/>
        <w:ind w:left="360"/>
        <w:rPr>
          <w:noProof/>
        </w:rPr>
      </w:pPr>
      <w:r w:rsidRPr="00CE5DC1">
        <w:rPr>
          <w:noProof/>
          <w14:ligatures w14:val="none"/>
        </w:rPr>
        <w:drawing>
          <wp:inline distT="0" distB="0" distL="0" distR="0" wp14:anchorId="50F37A3E" wp14:editId="27A56F52">
            <wp:extent cx="3468015" cy="245275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50" cy="246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2CA"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t xml:space="preserve">  </w:t>
      </w:r>
      <w:r>
        <w:rPr>
          <w:rFonts w:hint="cs"/>
          <w:noProof/>
          <w:cs/>
        </w:rPr>
        <w:t xml:space="preserve">   </w:t>
      </w:r>
      <w:r>
        <w:rPr>
          <w:noProof/>
        </w:rPr>
        <w:drawing>
          <wp:inline distT="0" distB="0" distL="0" distR="0" wp14:anchorId="10AC6B9E" wp14:editId="41A9432C">
            <wp:extent cx="2788673" cy="2465909"/>
            <wp:effectExtent l="0" t="0" r="0" b="0"/>
            <wp:docPr id="306977138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77138" name="รูปภาพ 3069771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164" cy="247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F262" w14:textId="77777777" w:rsidR="00874850" w:rsidRDefault="00874850" w:rsidP="005C72CA">
      <w:pPr>
        <w:shd w:val="clear" w:color="auto" w:fill="FFFFFF"/>
        <w:spacing w:after="360" w:line="240" w:lineRule="auto"/>
        <w:ind w:left="360"/>
        <w:rPr>
          <w:noProof/>
        </w:rPr>
      </w:pPr>
    </w:p>
    <w:sectPr w:rsidR="00874850" w:rsidSect="006A30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0F8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2228B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C7230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A69E3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770C6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81363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01A1B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392784">
    <w:abstractNumId w:val="5"/>
  </w:num>
  <w:num w:numId="2" w16cid:durableId="1801612236">
    <w:abstractNumId w:val="2"/>
  </w:num>
  <w:num w:numId="3" w16cid:durableId="819809476">
    <w:abstractNumId w:val="4"/>
  </w:num>
  <w:num w:numId="4" w16cid:durableId="936911481">
    <w:abstractNumId w:val="0"/>
  </w:num>
  <w:num w:numId="5" w16cid:durableId="106585100">
    <w:abstractNumId w:val="3"/>
  </w:num>
  <w:num w:numId="6" w16cid:durableId="796725732">
    <w:abstractNumId w:val="6"/>
  </w:num>
  <w:num w:numId="7" w16cid:durableId="196126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D5"/>
    <w:rsid w:val="003A4072"/>
    <w:rsid w:val="0053447B"/>
    <w:rsid w:val="005C72CA"/>
    <w:rsid w:val="006A30D5"/>
    <w:rsid w:val="00811FA1"/>
    <w:rsid w:val="00874850"/>
    <w:rsid w:val="008E4F38"/>
    <w:rsid w:val="00957B7E"/>
    <w:rsid w:val="00F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54BD"/>
  <w15:chartTrackingRefBased/>
  <w15:docId w15:val="{C34B61F7-FA61-4410-ACCB-A4EAE36D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0D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5C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Qn5XdKr98Ds4K2cY6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พัชรพล พรพนารัตน์</cp:lastModifiedBy>
  <cp:revision>3</cp:revision>
  <dcterms:created xsi:type="dcterms:W3CDTF">2024-08-31T07:15:00Z</dcterms:created>
  <dcterms:modified xsi:type="dcterms:W3CDTF">2024-09-13T02:32:00Z</dcterms:modified>
</cp:coreProperties>
</file>